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62" w:rsidRDefault="00067162" w:rsidP="008107D4">
      <w:pPr>
        <w:pStyle w:val="Sinespaciad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Committee: UNWTO</w:t>
      </w:r>
      <w:r w:rsidR="00061CE2">
        <w:rPr>
          <w:rFonts w:ascii="Times New Roman" w:hAnsi="Times New Roman"/>
          <w:sz w:val="24"/>
          <w:szCs w:val="24"/>
          <w:lang w:val="en-US"/>
        </w:rPr>
        <w:t xml:space="preserve"> 2</w:t>
      </w:r>
    </w:p>
    <w:p w:rsidR="00067162" w:rsidRDefault="00067162" w:rsidP="008107D4">
      <w:pPr>
        <w:pStyle w:val="Sinespaciado"/>
        <w:rPr>
          <w:rFonts w:ascii="Times New Roman" w:hAnsi="Times New Roman"/>
          <w:sz w:val="24"/>
          <w:szCs w:val="24"/>
          <w:lang w:val="en-US"/>
        </w:rPr>
      </w:pPr>
      <w:r w:rsidRPr="008107D4">
        <w:rPr>
          <w:rFonts w:ascii="Times New Roman" w:hAnsi="Times New Roman"/>
          <w:sz w:val="24"/>
          <w:szCs w:val="24"/>
          <w:lang w:val="en-US"/>
        </w:rPr>
        <w:t>Topic: Sustainable tourism</w:t>
      </w:r>
    </w:p>
    <w:p w:rsidR="005D3A07" w:rsidRPr="008107D4" w:rsidRDefault="005D3A07" w:rsidP="008107D4">
      <w:pPr>
        <w:pStyle w:val="Sinespaciado"/>
        <w:rPr>
          <w:rFonts w:ascii="Times New Roman" w:hAnsi="Times New Roman"/>
          <w:sz w:val="24"/>
          <w:szCs w:val="24"/>
          <w:lang w:val="en-US"/>
        </w:rPr>
      </w:pPr>
      <w:r w:rsidRPr="008107D4">
        <w:rPr>
          <w:rFonts w:ascii="Times New Roman" w:hAnsi="Times New Roman"/>
          <w:sz w:val="24"/>
          <w:szCs w:val="24"/>
          <w:lang w:val="en-US"/>
        </w:rPr>
        <w:t>Country:</w:t>
      </w:r>
      <w:r w:rsidR="00067162">
        <w:rPr>
          <w:rFonts w:ascii="Times New Roman" w:hAnsi="Times New Roman"/>
          <w:sz w:val="24"/>
          <w:szCs w:val="24"/>
          <w:lang w:val="en-US"/>
        </w:rPr>
        <w:t xml:space="preserve"> Philippines</w:t>
      </w:r>
    </w:p>
    <w:p w:rsidR="005D3A07" w:rsidRDefault="00067162" w:rsidP="008107D4">
      <w:pPr>
        <w:pStyle w:val="Sinespaciado"/>
        <w:rPr>
          <w:rFonts w:ascii="Times New Roman" w:hAnsi="Times New Roman"/>
          <w:sz w:val="24"/>
          <w:szCs w:val="24"/>
          <w:lang w:val="en-US"/>
        </w:rPr>
      </w:pPr>
      <w:r w:rsidRPr="008107D4">
        <w:rPr>
          <w:rFonts w:ascii="Times New Roman" w:hAnsi="Times New Roman"/>
          <w:sz w:val="24"/>
          <w:szCs w:val="24"/>
          <w:lang w:val="en-US"/>
        </w:rPr>
        <w:t xml:space="preserve">Delegates name: Miriam </w:t>
      </w:r>
      <w:proofErr w:type="spellStart"/>
      <w:r w:rsidRPr="008107D4">
        <w:rPr>
          <w:rFonts w:ascii="Times New Roman" w:hAnsi="Times New Roman"/>
          <w:sz w:val="24"/>
          <w:szCs w:val="24"/>
          <w:lang w:val="en-US"/>
        </w:rPr>
        <w:t>Rodríguez</w:t>
      </w:r>
      <w:proofErr w:type="spellEnd"/>
      <w:r w:rsidRPr="008107D4">
        <w:rPr>
          <w:rFonts w:ascii="Times New Roman" w:hAnsi="Times New Roman"/>
          <w:sz w:val="24"/>
          <w:szCs w:val="24"/>
          <w:lang w:val="en-US"/>
        </w:rPr>
        <w:t xml:space="preserve"> and Sandra </w:t>
      </w:r>
      <w:proofErr w:type="spellStart"/>
      <w:r w:rsidRPr="008107D4">
        <w:rPr>
          <w:rFonts w:ascii="Times New Roman" w:hAnsi="Times New Roman"/>
          <w:sz w:val="24"/>
          <w:szCs w:val="24"/>
          <w:lang w:val="en-US"/>
        </w:rPr>
        <w:t>Matellano</w:t>
      </w:r>
      <w:proofErr w:type="spellEnd"/>
    </w:p>
    <w:p w:rsidR="00067162" w:rsidRDefault="00067162" w:rsidP="008107D4">
      <w:pPr>
        <w:pStyle w:val="Sinespaciad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School: I.E.S. </w:t>
      </w:r>
      <w:r w:rsidRPr="0074057E">
        <w:rPr>
          <w:rFonts w:ascii="Times New Roman" w:hAnsi="Times New Roman"/>
          <w:sz w:val="24"/>
          <w:szCs w:val="24"/>
          <w:lang w:val="en-US"/>
        </w:rPr>
        <w:t>Ángel Corella</w:t>
      </w:r>
    </w:p>
    <w:p w:rsidR="00067162" w:rsidRPr="008107D4" w:rsidRDefault="00067162" w:rsidP="008107D4">
      <w:pPr>
        <w:pStyle w:val="Sinespaciado"/>
        <w:rPr>
          <w:rFonts w:ascii="Times New Roman" w:hAnsi="Times New Roman"/>
          <w:sz w:val="24"/>
          <w:szCs w:val="24"/>
          <w:lang w:val="en-US"/>
        </w:rPr>
      </w:pPr>
    </w:p>
    <w:p w:rsidR="005D3A07" w:rsidRPr="008107D4" w:rsidRDefault="005D3A07" w:rsidP="008107D4">
      <w:pPr>
        <w:ind w:firstLine="708"/>
        <w:rPr>
          <w:rFonts w:ascii="Times New Roman" w:hAnsi="Times New Roman"/>
          <w:sz w:val="24"/>
          <w:szCs w:val="24"/>
          <w:lang w:val="en-US"/>
        </w:rPr>
      </w:pPr>
      <w:r w:rsidRPr="008107D4">
        <w:rPr>
          <w:rFonts w:ascii="Times New Roman" w:hAnsi="Times New Roman"/>
          <w:sz w:val="24"/>
          <w:szCs w:val="24"/>
          <w:lang w:val="en-US"/>
        </w:rPr>
        <w:t>The UNTWO is the United Nations agency responsible for the promotion of responsible, sustainable and universally accessible tourism. It promotes tourism as a driver of</w:t>
      </w:r>
      <w:r w:rsidRPr="008107D4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Pr="008107D4">
        <w:rPr>
          <w:rStyle w:val="Textoennegrita"/>
          <w:rFonts w:ascii="Times New Roman" w:hAnsi="Times New Roman"/>
          <w:b w:val="0"/>
          <w:bCs w:val="0"/>
          <w:sz w:val="24"/>
          <w:szCs w:val="24"/>
          <w:lang w:val="en-US"/>
        </w:rPr>
        <w:t>economic growth, inclusive development</w:t>
      </w:r>
      <w:r w:rsidRPr="008107D4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Pr="008107D4">
        <w:rPr>
          <w:rFonts w:ascii="Times New Roman" w:hAnsi="Times New Roman"/>
          <w:sz w:val="24"/>
          <w:szCs w:val="24"/>
          <w:lang w:val="en-US"/>
        </w:rPr>
        <w:t>and</w:t>
      </w:r>
      <w:r w:rsidRPr="008107D4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Pr="008107D4">
        <w:rPr>
          <w:rStyle w:val="Textoennegrita"/>
          <w:rFonts w:ascii="Times New Roman" w:hAnsi="Times New Roman"/>
          <w:b w:val="0"/>
          <w:bCs w:val="0"/>
          <w:sz w:val="24"/>
          <w:szCs w:val="24"/>
          <w:lang w:val="en-US"/>
        </w:rPr>
        <w:t>environmental sustainability</w:t>
      </w:r>
      <w:r w:rsidRPr="008107D4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Pr="008107D4">
        <w:rPr>
          <w:rFonts w:ascii="Times New Roman" w:hAnsi="Times New Roman"/>
          <w:sz w:val="24"/>
          <w:szCs w:val="24"/>
          <w:lang w:val="en-US"/>
        </w:rPr>
        <w:t>and offers leadership and support to the sector in advancing knowledge and tourism policies worldwide</w:t>
      </w:r>
      <w:r w:rsidRPr="008107D4">
        <w:rPr>
          <w:rStyle w:val="Refdenotaalpie"/>
          <w:rFonts w:ascii="Times New Roman" w:hAnsi="Times New Roman"/>
          <w:sz w:val="16"/>
          <w:szCs w:val="16"/>
          <w:vertAlign w:val="baseline"/>
        </w:rPr>
        <w:footnoteReference w:id="1"/>
      </w:r>
      <w:r w:rsidRPr="008107D4">
        <w:rPr>
          <w:rFonts w:ascii="Times New Roman" w:hAnsi="Times New Roman"/>
          <w:sz w:val="16"/>
          <w:szCs w:val="16"/>
          <w:lang w:val="en-US"/>
        </w:rPr>
        <w:t>.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Sustainable tourism is important for the committee to address because it leads to the management of all resources in such a way that economic and social needs can be fulfilled while maintaining cultural integrity, essential ecological processes, </w:t>
      </w:r>
      <w:r w:rsidR="00DA603F" w:rsidRPr="008107D4">
        <w:rPr>
          <w:rFonts w:ascii="Times New Roman" w:hAnsi="Times New Roman"/>
          <w:sz w:val="24"/>
          <w:szCs w:val="24"/>
          <w:lang w:val="en-US"/>
        </w:rPr>
        <w:t xml:space="preserve">and </w:t>
      </w:r>
      <w:proofErr w:type="gramStart"/>
      <w:r w:rsidR="00DA603F" w:rsidRPr="008107D4">
        <w:rPr>
          <w:rFonts w:ascii="Times New Roman" w:hAnsi="Times New Roman"/>
          <w:sz w:val="24"/>
          <w:szCs w:val="24"/>
          <w:lang w:val="en-US"/>
        </w:rPr>
        <w:t>biological</w:t>
      </w:r>
      <w:proofErr w:type="gramEnd"/>
      <w:r w:rsidRPr="008107D4">
        <w:rPr>
          <w:rFonts w:ascii="Times New Roman" w:hAnsi="Times New Roman"/>
          <w:sz w:val="24"/>
          <w:szCs w:val="24"/>
          <w:lang w:val="en-US"/>
        </w:rPr>
        <w:t xml:space="preserve"> diversity and life support systems in a country. The Philippines cares about tourism because it plays an important role in the Philippines’ economy. Tourism affects the Philippines because it is a major source of job and consumer spending. Without that money, many areas of the Philippines would be ec</w:t>
      </w:r>
      <w:r w:rsidR="008107D4">
        <w:rPr>
          <w:rFonts w:ascii="Times New Roman" w:hAnsi="Times New Roman"/>
          <w:sz w:val="24"/>
          <w:szCs w:val="24"/>
          <w:lang w:val="en-US"/>
        </w:rPr>
        <w:t>onomically depressed. In 2011, travel &amp; t</w:t>
      </w:r>
      <w:r w:rsidRPr="008107D4">
        <w:rPr>
          <w:rFonts w:ascii="Times New Roman" w:hAnsi="Times New Roman"/>
          <w:sz w:val="24"/>
          <w:szCs w:val="24"/>
          <w:lang w:val="en-US"/>
        </w:rPr>
        <w:t>ourism accounted for about 9% of the Philippines’ annual GDP.</w:t>
      </w:r>
      <w:r w:rsidR="00FD6433" w:rsidRPr="008107D4">
        <w:rPr>
          <w:rStyle w:val="Refdenotaalpie"/>
          <w:rFonts w:ascii="Times New Roman" w:hAnsi="Times New Roman"/>
          <w:sz w:val="16"/>
          <w:szCs w:val="16"/>
          <w:vertAlign w:val="baseline"/>
        </w:rPr>
        <w:footnoteReference w:id="2"/>
      </w:r>
    </w:p>
    <w:p w:rsidR="005D3A07" w:rsidRPr="008107D4" w:rsidRDefault="005D3A07" w:rsidP="008107D4">
      <w:pPr>
        <w:ind w:firstLine="708"/>
        <w:rPr>
          <w:rFonts w:ascii="Times New Roman" w:hAnsi="Times New Roman"/>
          <w:sz w:val="24"/>
          <w:szCs w:val="24"/>
          <w:lang w:val="en-US"/>
        </w:rPr>
      </w:pPr>
      <w:r w:rsidRPr="008107D4">
        <w:rPr>
          <w:rFonts w:ascii="Times New Roman" w:hAnsi="Times New Roman"/>
          <w:sz w:val="24"/>
          <w:szCs w:val="24"/>
          <w:lang w:val="en-US"/>
        </w:rPr>
        <w:t>The Philippines has</w:t>
      </w:r>
      <w:r w:rsidR="00FD6433" w:rsidRPr="008107D4">
        <w:rPr>
          <w:rFonts w:ascii="Times New Roman" w:hAnsi="Times New Roman"/>
          <w:sz w:val="24"/>
          <w:szCs w:val="24"/>
          <w:lang w:val="en-US"/>
        </w:rPr>
        <w:t xml:space="preserve"> experienced a dynamic increase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in international and domestic tourism, but so far has not received as much tourism growth as many of its </w:t>
      </w:r>
      <w:r w:rsidR="00DA603F" w:rsidRPr="008107D4">
        <w:rPr>
          <w:rFonts w:ascii="Times New Roman" w:hAnsi="Times New Roman"/>
          <w:sz w:val="24"/>
          <w:szCs w:val="24"/>
          <w:lang w:val="en-US"/>
        </w:rPr>
        <w:t>neighbors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in Southeast Asia. The main tourist attractions in the Philippines are the </w:t>
      </w:r>
      <w:proofErr w:type="spellStart"/>
      <w:r w:rsidRPr="008107D4">
        <w:rPr>
          <w:rFonts w:ascii="Times New Roman" w:hAnsi="Times New Roman"/>
          <w:sz w:val="24"/>
          <w:szCs w:val="24"/>
          <w:lang w:val="en-US"/>
        </w:rPr>
        <w:t>Tubbatha</w:t>
      </w:r>
      <w:proofErr w:type="spellEnd"/>
      <w:r w:rsidRPr="008107D4">
        <w:rPr>
          <w:rFonts w:ascii="Times New Roman" w:hAnsi="Times New Roman"/>
          <w:sz w:val="24"/>
          <w:szCs w:val="24"/>
          <w:lang w:val="en-US"/>
        </w:rPr>
        <w:t xml:space="preserve"> Reef, San Agustin Church, </w:t>
      </w:r>
      <w:proofErr w:type="spellStart"/>
      <w:r w:rsidRPr="008107D4">
        <w:rPr>
          <w:rFonts w:ascii="Times New Roman" w:hAnsi="Times New Roman"/>
          <w:sz w:val="24"/>
          <w:szCs w:val="24"/>
          <w:lang w:val="en-US"/>
        </w:rPr>
        <w:t>Mayon</w:t>
      </w:r>
      <w:proofErr w:type="spellEnd"/>
      <w:r w:rsidRPr="008107D4">
        <w:rPr>
          <w:rFonts w:ascii="Times New Roman" w:hAnsi="Times New Roman"/>
          <w:sz w:val="24"/>
          <w:szCs w:val="24"/>
          <w:lang w:val="en-US"/>
        </w:rPr>
        <w:t xml:space="preserve"> Volcano, </w:t>
      </w:r>
      <w:proofErr w:type="spellStart"/>
      <w:r w:rsidRPr="008107D4">
        <w:rPr>
          <w:rFonts w:ascii="Times New Roman" w:hAnsi="Times New Roman"/>
          <w:sz w:val="24"/>
          <w:szCs w:val="24"/>
          <w:lang w:val="en-US"/>
        </w:rPr>
        <w:t>Malapascua</w:t>
      </w:r>
      <w:proofErr w:type="spellEnd"/>
      <w:r w:rsidRPr="008107D4">
        <w:rPr>
          <w:rFonts w:ascii="Times New Roman" w:hAnsi="Times New Roman"/>
          <w:sz w:val="24"/>
          <w:szCs w:val="24"/>
          <w:lang w:val="en-US"/>
        </w:rPr>
        <w:t xml:space="preserve"> Island, Puerto </w:t>
      </w:r>
      <w:proofErr w:type="spellStart"/>
      <w:r w:rsidRPr="008107D4">
        <w:rPr>
          <w:rFonts w:ascii="Times New Roman" w:hAnsi="Times New Roman"/>
          <w:sz w:val="24"/>
          <w:szCs w:val="24"/>
          <w:lang w:val="en-US"/>
        </w:rPr>
        <w:t>Galera</w:t>
      </w:r>
      <w:proofErr w:type="spellEnd"/>
      <w:r w:rsidRPr="008107D4">
        <w:rPr>
          <w:rFonts w:ascii="Times New Roman" w:hAnsi="Times New Roman"/>
          <w:sz w:val="24"/>
          <w:szCs w:val="24"/>
          <w:lang w:val="en-US"/>
        </w:rPr>
        <w:t xml:space="preserve">, Chocolate Hills, </w:t>
      </w:r>
      <w:proofErr w:type="spellStart"/>
      <w:r w:rsidRPr="008107D4">
        <w:rPr>
          <w:rFonts w:ascii="Times New Roman" w:hAnsi="Times New Roman"/>
          <w:sz w:val="24"/>
          <w:szCs w:val="24"/>
          <w:lang w:val="en-US"/>
        </w:rPr>
        <w:t>Boracay</w:t>
      </w:r>
      <w:proofErr w:type="spellEnd"/>
      <w:r w:rsidRPr="008107D4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8107D4">
        <w:rPr>
          <w:rFonts w:ascii="Times New Roman" w:hAnsi="Times New Roman"/>
          <w:sz w:val="24"/>
          <w:szCs w:val="24"/>
          <w:lang w:val="en-US"/>
        </w:rPr>
        <w:t>Banue</w:t>
      </w:r>
      <w:proofErr w:type="spellEnd"/>
      <w:r w:rsidRPr="008107D4">
        <w:rPr>
          <w:rFonts w:ascii="Times New Roman" w:hAnsi="Times New Roman"/>
          <w:sz w:val="24"/>
          <w:szCs w:val="24"/>
          <w:lang w:val="en-US"/>
        </w:rPr>
        <w:t xml:space="preserve"> Rice Terraces.</w:t>
      </w:r>
      <w:r w:rsidRPr="008107D4">
        <w:rPr>
          <w:rStyle w:val="Refdenotaalpie"/>
          <w:rFonts w:ascii="Times New Roman" w:hAnsi="Times New Roman"/>
          <w:sz w:val="16"/>
          <w:szCs w:val="16"/>
          <w:vertAlign w:val="baseline"/>
        </w:rPr>
        <w:footnoteReference w:id="3"/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Bohol has been identified by the Philippines at the national level as a key growth area for tourism, and also for a number of specific ecotourism products.</w:t>
      </w:r>
    </w:p>
    <w:p w:rsidR="005D3A07" w:rsidRPr="008107D4" w:rsidRDefault="005D3A07" w:rsidP="008107D4">
      <w:pPr>
        <w:ind w:firstLine="708"/>
        <w:rPr>
          <w:rFonts w:ascii="Times New Roman" w:hAnsi="Times New Roman"/>
          <w:sz w:val="24"/>
          <w:szCs w:val="24"/>
          <w:lang w:val="en-US"/>
        </w:rPr>
      </w:pPr>
      <w:r w:rsidRPr="008107D4">
        <w:rPr>
          <w:rFonts w:ascii="Times New Roman" w:hAnsi="Times New Roman"/>
          <w:sz w:val="24"/>
          <w:szCs w:val="24"/>
          <w:lang w:val="en-US"/>
        </w:rPr>
        <w:t>Making tourism completely sustainab</w:t>
      </w:r>
      <w:r w:rsidR="008107D4">
        <w:rPr>
          <w:rFonts w:ascii="Times New Roman" w:hAnsi="Times New Roman"/>
          <w:sz w:val="24"/>
          <w:szCs w:val="24"/>
          <w:lang w:val="en-US"/>
        </w:rPr>
        <w:t>le is a complex process</w:t>
      </w:r>
      <w:r w:rsidRPr="008107D4">
        <w:rPr>
          <w:rFonts w:ascii="Times New Roman" w:hAnsi="Times New Roman"/>
          <w:sz w:val="24"/>
          <w:szCs w:val="24"/>
          <w:lang w:val="en-US"/>
        </w:rPr>
        <w:t>,</w:t>
      </w:r>
      <w:r w:rsidR="00DA603F" w:rsidRPr="008107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especially in light of recent events in the Philippines. In November 2013, the Philippines </w:t>
      </w:r>
      <w:r w:rsidR="008107D4">
        <w:rPr>
          <w:rFonts w:ascii="Times New Roman" w:hAnsi="Times New Roman"/>
          <w:sz w:val="24"/>
          <w:szCs w:val="24"/>
          <w:lang w:val="en-US"/>
        </w:rPr>
        <w:t>were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hit by the typhoon </w:t>
      </w:r>
      <w:proofErr w:type="spellStart"/>
      <w:r w:rsidRPr="008107D4">
        <w:rPr>
          <w:rFonts w:ascii="Times New Roman" w:hAnsi="Times New Roman"/>
          <w:sz w:val="24"/>
          <w:szCs w:val="24"/>
          <w:lang w:val="en-US"/>
        </w:rPr>
        <w:t>Haiyan</w:t>
      </w:r>
      <w:proofErr w:type="spellEnd"/>
      <w:r w:rsidRPr="008107D4">
        <w:rPr>
          <w:rFonts w:ascii="Times New Roman" w:hAnsi="Times New Roman"/>
          <w:sz w:val="24"/>
          <w:szCs w:val="24"/>
          <w:lang w:val="en-US"/>
        </w:rPr>
        <w:t xml:space="preserve">, which killed many people and destroyed </w:t>
      </w:r>
      <w:r w:rsidR="00FD6433" w:rsidRPr="008107D4">
        <w:rPr>
          <w:rFonts w:ascii="Times New Roman" w:hAnsi="Times New Roman"/>
          <w:sz w:val="24"/>
          <w:szCs w:val="24"/>
          <w:lang w:val="en-US"/>
        </w:rPr>
        <w:t>many</w:t>
      </w:r>
      <w:r w:rsidR="00DA603F" w:rsidRPr="008107D4">
        <w:rPr>
          <w:rFonts w:ascii="Times New Roman" w:hAnsi="Times New Roman"/>
          <w:sz w:val="24"/>
          <w:szCs w:val="24"/>
          <w:lang w:val="en-US"/>
        </w:rPr>
        <w:t xml:space="preserve"> coastal </w:t>
      </w:r>
      <w:r w:rsidR="008107D4" w:rsidRPr="008107D4">
        <w:rPr>
          <w:rFonts w:ascii="Times New Roman" w:hAnsi="Times New Roman"/>
          <w:sz w:val="24"/>
          <w:szCs w:val="24"/>
          <w:lang w:val="en-US"/>
        </w:rPr>
        <w:t>areas,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including the important tourist area of </w:t>
      </w:r>
      <w:proofErr w:type="spellStart"/>
      <w:r w:rsidRPr="008107D4">
        <w:rPr>
          <w:rFonts w:ascii="Times New Roman" w:hAnsi="Times New Roman"/>
          <w:sz w:val="24"/>
          <w:szCs w:val="24"/>
          <w:lang w:val="en-US"/>
        </w:rPr>
        <w:t>Tacloban</w:t>
      </w:r>
      <w:proofErr w:type="spellEnd"/>
      <w:r w:rsidRPr="008107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07D4">
        <w:rPr>
          <w:rFonts w:ascii="Times New Roman" w:hAnsi="Times New Roman"/>
          <w:sz w:val="24"/>
          <w:szCs w:val="24"/>
          <w:lang w:val="en-US"/>
        </w:rPr>
        <w:t>C</w:t>
      </w:r>
      <w:r w:rsidR="00DA603F" w:rsidRPr="008107D4">
        <w:rPr>
          <w:rFonts w:ascii="Times New Roman" w:hAnsi="Times New Roman"/>
          <w:sz w:val="24"/>
          <w:szCs w:val="24"/>
          <w:lang w:val="en-US"/>
        </w:rPr>
        <w:t xml:space="preserve">ity. </w:t>
      </w:r>
      <w:r w:rsidR="008107D4">
        <w:rPr>
          <w:rFonts w:ascii="Times New Roman" w:hAnsi="Times New Roman"/>
          <w:sz w:val="24"/>
          <w:szCs w:val="24"/>
          <w:lang w:val="en-US"/>
        </w:rPr>
        <w:t>Now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6433" w:rsidRPr="008107D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8107D4" w:rsidRPr="008107D4">
        <w:rPr>
          <w:rFonts w:ascii="Times New Roman" w:hAnsi="Times New Roman"/>
          <w:sz w:val="24"/>
          <w:szCs w:val="24"/>
          <w:lang w:val="en-US"/>
        </w:rPr>
        <w:t>Philippines</w:t>
      </w:r>
      <w:r w:rsidR="00FD6433" w:rsidRPr="008107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07D4" w:rsidRPr="008107D4">
        <w:rPr>
          <w:rFonts w:ascii="Times New Roman" w:hAnsi="Times New Roman"/>
          <w:sz w:val="24"/>
          <w:szCs w:val="24"/>
          <w:lang w:val="en-US"/>
        </w:rPr>
        <w:t>are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in the process of reb</w:t>
      </w:r>
      <w:r w:rsidR="00FD6433" w:rsidRPr="008107D4">
        <w:rPr>
          <w:rFonts w:ascii="Times New Roman" w:hAnsi="Times New Roman"/>
          <w:sz w:val="24"/>
          <w:szCs w:val="24"/>
          <w:lang w:val="en-US"/>
        </w:rPr>
        <w:t>uilding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FD6433" w:rsidRPr="008107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07D4" w:rsidRPr="008107D4">
        <w:rPr>
          <w:rFonts w:ascii="Times New Roman" w:hAnsi="Times New Roman"/>
          <w:sz w:val="24"/>
          <w:szCs w:val="24"/>
          <w:lang w:val="en-US"/>
        </w:rPr>
        <w:t>have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a good opportunity</w:t>
      </w:r>
      <w:r w:rsidR="00DA603F" w:rsidRPr="008107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07D4">
        <w:rPr>
          <w:rFonts w:ascii="Times New Roman" w:hAnsi="Times New Roman"/>
          <w:sz w:val="24"/>
          <w:szCs w:val="24"/>
          <w:lang w:val="en-US"/>
        </w:rPr>
        <w:t>to do</w:t>
      </w:r>
      <w:r w:rsidR="00FD6433" w:rsidRPr="008107D4">
        <w:rPr>
          <w:rFonts w:ascii="Times New Roman" w:hAnsi="Times New Roman"/>
          <w:sz w:val="24"/>
          <w:szCs w:val="24"/>
          <w:lang w:val="en-US"/>
        </w:rPr>
        <w:t xml:space="preserve"> so 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in a sustainable way. The problem now is </w:t>
      </w:r>
      <w:r w:rsidR="008107D4">
        <w:rPr>
          <w:rFonts w:ascii="Times New Roman" w:hAnsi="Times New Roman"/>
          <w:sz w:val="24"/>
          <w:szCs w:val="24"/>
          <w:lang w:val="en-US"/>
        </w:rPr>
        <w:t>that people think they cannot come to vacation any</w:t>
      </w:r>
      <w:r w:rsidR="00DA603F" w:rsidRPr="008107D4">
        <w:rPr>
          <w:rFonts w:ascii="Times New Roman" w:hAnsi="Times New Roman"/>
          <w:sz w:val="24"/>
          <w:szCs w:val="24"/>
          <w:lang w:val="en-US"/>
        </w:rPr>
        <w:t>more,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6433" w:rsidRPr="008107D4">
        <w:rPr>
          <w:rFonts w:ascii="Times New Roman" w:hAnsi="Times New Roman"/>
          <w:sz w:val="24"/>
          <w:szCs w:val="24"/>
          <w:lang w:val="en-US"/>
        </w:rPr>
        <w:t xml:space="preserve">while in reality only </w:t>
      </w:r>
      <w:r w:rsidRPr="008107D4">
        <w:rPr>
          <w:rFonts w:ascii="Times New Roman" w:hAnsi="Times New Roman"/>
          <w:sz w:val="24"/>
          <w:szCs w:val="24"/>
          <w:lang w:val="en-US"/>
        </w:rPr>
        <w:t>a small percent of the islands were damage</w:t>
      </w:r>
      <w:r w:rsidR="00FD6433" w:rsidRPr="008107D4">
        <w:rPr>
          <w:rFonts w:ascii="Times New Roman" w:hAnsi="Times New Roman"/>
          <w:sz w:val="24"/>
          <w:szCs w:val="24"/>
          <w:lang w:val="en-US"/>
        </w:rPr>
        <w:t>d</w:t>
      </w:r>
      <w:r w:rsidRPr="008107D4">
        <w:rPr>
          <w:rFonts w:ascii="Times New Roman" w:hAnsi="Times New Roman"/>
          <w:sz w:val="24"/>
          <w:szCs w:val="24"/>
          <w:lang w:val="en-US"/>
        </w:rPr>
        <w:t>.</w:t>
      </w:r>
      <w:r w:rsidR="00DA603F" w:rsidRPr="008107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The Philippines is currently promoting tourism in the unaffected areas because </w:t>
      </w:r>
      <w:r w:rsidR="00FD6433" w:rsidRPr="008107D4">
        <w:rPr>
          <w:rFonts w:ascii="Times New Roman" w:hAnsi="Times New Roman"/>
          <w:sz w:val="24"/>
          <w:szCs w:val="24"/>
          <w:lang w:val="en-US"/>
        </w:rPr>
        <w:t>it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need</w:t>
      </w:r>
      <w:r w:rsidR="00FD6433" w:rsidRPr="008107D4">
        <w:rPr>
          <w:rFonts w:ascii="Times New Roman" w:hAnsi="Times New Roman"/>
          <w:sz w:val="24"/>
          <w:szCs w:val="24"/>
          <w:lang w:val="en-US"/>
        </w:rPr>
        <w:t>s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that money</w:t>
      </w:r>
      <w:r w:rsidR="00FD6433" w:rsidRPr="008107D4">
        <w:rPr>
          <w:rFonts w:ascii="Times New Roman" w:hAnsi="Times New Roman"/>
          <w:sz w:val="24"/>
          <w:szCs w:val="24"/>
          <w:lang w:val="en-US"/>
        </w:rPr>
        <w:t xml:space="preserve"> for rebuilding effort</w:t>
      </w:r>
      <w:r w:rsidR="008107D4">
        <w:rPr>
          <w:rFonts w:ascii="Times New Roman" w:hAnsi="Times New Roman"/>
          <w:sz w:val="24"/>
          <w:szCs w:val="24"/>
          <w:lang w:val="en-US"/>
        </w:rPr>
        <w:t>s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.                                                                                                                            </w:t>
      </w:r>
    </w:p>
    <w:p w:rsidR="005D3A07" w:rsidRPr="008107D4" w:rsidRDefault="005D3A07" w:rsidP="008107D4">
      <w:pPr>
        <w:ind w:firstLine="708"/>
        <w:rPr>
          <w:rFonts w:ascii="Times New Roman" w:hAnsi="Times New Roman"/>
          <w:sz w:val="24"/>
          <w:szCs w:val="24"/>
          <w:lang w:val="en-CA"/>
        </w:rPr>
      </w:pPr>
      <w:r w:rsidRPr="008107D4">
        <w:rPr>
          <w:rFonts w:ascii="Times New Roman" w:hAnsi="Times New Roman"/>
          <w:sz w:val="24"/>
          <w:szCs w:val="24"/>
          <w:lang w:val="en-CA"/>
        </w:rPr>
        <w:t xml:space="preserve">Foreign relations have had a significant impact on economic and social development </w:t>
      </w:r>
      <w:r w:rsidR="00DA603F" w:rsidRPr="008107D4">
        <w:rPr>
          <w:rFonts w:ascii="Times New Roman" w:hAnsi="Times New Roman"/>
          <w:sz w:val="24"/>
          <w:szCs w:val="24"/>
          <w:lang w:val="en-CA"/>
        </w:rPr>
        <w:t>in the</w:t>
      </w:r>
      <w:r w:rsidRPr="008107D4">
        <w:rPr>
          <w:rFonts w:ascii="Times New Roman" w:hAnsi="Times New Roman"/>
          <w:sz w:val="24"/>
          <w:szCs w:val="24"/>
          <w:lang w:val="en-CA"/>
        </w:rPr>
        <w:t xml:space="preserve"> Philippines. The evidence of foreign influence is </w:t>
      </w:r>
      <w:r w:rsidR="008107D4">
        <w:rPr>
          <w:rFonts w:ascii="Times New Roman" w:hAnsi="Times New Roman"/>
          <w:sz w:val="24"/>
          <w:szCs w:val="24"/>
          <w:lang w:val="en-CA"/>
        </w:rPr>
        <w:t xml:space="preserve">found in </w:t>
      </w:r>
      <w:r w:rsidRPr="008107D4">
        <w:rPr>
          <w:rFonts w:ascii="Times New Roman" w:hAnsi="Times New Roman"/>
          <w:sz w:val="24"/>
          <w:szCs w:val="24"/>
          <w:lang w:val="en-CA"/>
        </w:rPr>
        <w:t xml:space="preserve">the many development projects that </w:t>
      </w:r>
      <w:r w:rsidR="00FD6433" w:rsidRPr="008107D4">
        <w:rPr>
          <w:rFonts w:ascii="Times New Roman" w:hAnsi="Times New Roman"/>
          <w:sz w:val="24"/>
          <w:szCs w:val="24"/>
          <w:lang w:val="en-CA"/>
        </w:rPr>
        <w:t xml:space="preserve">the </w:t>
      </w:r>
      <w:r w:rsidRPr="008107D4">
        <w:rPr>
          <w:rFonts w:ascii="Times New Roman" w:hAnsi="Times New Roman"/>
          <w:sz w:val="24"/>
          <w:szCs w:val="24"/>
          <w:lang w:val="en-CA"/>
        </w:rPr>
        <w:t>Philippines have with other countries like the Spain</w:t>
      </w:r>
      <w:r w:rsidRPr="008107D4">
        <w:rPr>
          <w:rStyle w:val="Refdenotaalpie"/>
          <w:rFonts w:ascii="Times New Roman" w:hAnsi="Times New Roman"/>
          <w:sz w:val="16"/>
          <w:szCs w:val="16"/>
          <w:vertAlign w:val="baseline"/>
          <w:lang w:val="en-CA"/>
        </w:rPr>
        <w:footnoteReference w:id="4"/>
      </w:r>
      <w:r w:rsidRPr="008107D4">
        <w:rPr>
          <w:rFonts w:ascii="Times New Roman" w:hAnsi="Times New Roman"/>
          <w:sz w:val="24"/>
          <w:szCs w:val="24"/>
          <w:lang w:val="en-CA"/>
        </w:rPr>
        <w:t xml:space="preserve">.The Philippines has a very important agreement with Spain in regard to sustainable </w:t>
      </w:r>
      <w:r w:rsidR="00DA603F" w:rsidRPr="008107D4">
        <w:rPr>
          <w:rFonts w:ascii="Times New Roman" w:hAnsi="Times New Roman"/>
          <w:sz w:val="24"/>
          <w:szCs w:val="24"/>
          <w:lang w:val="en-CA"/>
        </w:rPr>
        <w:t>tourism which</w:t>
      </w:r>
      <w:r w:rsidRPr="008107D4">
        <w:rPr>
          <w:rFonts w:ascii="Times New Roman" w:hAnsi="Times New Roman"/>
          <w:sz w:val="24"/>
          <w:szCs w:val="24"/>
          <w:lang w:val="en-CA"/>
        </w:rPr>
        <w:t xml:space="preserve"> consists of Spain helping </w:t>
      </w:r>
      <w:r w:rsidR="00FD6433" w:rsidRPr="008107D4">
        <w:rPr>
          <w:rFonts w:ascii="Times New Roman" w:hAnsi="Times New Roman"/>
          <w:sz w:val="24"/>
          <w:szCs w:val="24"/>
          <w:lang w:val="en-CA"/>
        </w:rPr>
        <w:t xml:space="preserve">the </w:t>
      </w:r>
      <w:r w:rsidRPr="008107D4">
        <w:rPr>
          <w:rFonts w:ascii="Times New Roman" w:hAnsi="Times New Roman"/>
          <w:sz w:val="24"/>
          <w:szCs w:val="24"/>
          <w:lang w:val="en-CA"/>
        </w:rPr>
        <w:t xml:space="preserve">Philippines to became a top country for tourism by </w:t>
      </w:r>
      <w:r w:rsidRPr="008107D4">
        <w:rPr>
          <w:rFonts w:ascii="Times New Roman" w:hAnsi="Times New Roman"/>
          <w:sz w:val="24"/>
          <w:szCs w:val="24"/>
          <w:lang w:val="en-CA"/>
        </w:rPr>
        <w:lastRenderedPageBreak/>
        <w:t>increasing resources, applying new appliances</w:t>
      </w:r>
      <w:r w:rsidR="008107D4">
        <w:rPr>
          <w:rFonts w:ascii="Times New Roman" w:hAnsi="Times New Roman"/>
          <w:sz w:val="24"/>
          <w:szCs w:val="24"/>
          <w:lang w:val="en-CA"/>
        </w:rPr>
        <w:t>,</w:t>
      </w:r>
      <w:r w:rsidRPr="008107D4">
        <w:rPr>
          <w:rFonts w:ascii="Times New Roman" w:hAnsi="Times New Roman"/>
          <w:sz w:val="24"/>
          <w:szCs w:val="24"/>
          <w:lang w:val="en-CA"/>
        </w:rPr>
        <w:t xml:space="preserve"> and promoting the country in a better and more extended way while also preserving human rights.</w:t>
      </w:r>
    </w:p>
    <w:p w:rsidR="005D3A07" w:rsidRPr="008107D4" w:rsidRDefault="00FD6433" w:rsidP="008107D4">
      <w:pPr>
        <w:ind w:firstLine="708"/>
        <w:rPr>
          <w:rFonts w:ascii="Times New Roman" w:hAnsi="Times New Roman"/>
          <w:sz w:val="24"/>
          <w:szCs w:val="24"/>
          <w:lang w:val="en-US"/>
        </w:rPr>
      </w:pPr>
      <w:r w:rsidRPr="008107D4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5D3A07" w:rsidRPr="008107D4">
        <w:rPr>
          <w:rFonts w:ascii="Times New Roman" w:hAnsi="Times New Roman"/>
          <w:sz w:val="24"/>
          <w:szCs w:val="24"/>
          <w:lang w:val="en-US"/>
        </w:rPr>
        <w:t xml:space="preserve">Philippines believes other </w:t>
      </w:r>
      <w:r w:rsidR="008107D4">
        <w:rPr>
          <w:rFonts w:ascii="Times New Roman" w:hAnsi="Times New Roman"/>
          <w:sz w:val="24"/>
          <w:szCs w:val="24"/>
          <w:lang w:val="en-US"/>
        </w:rPr>
        <w:t>Asian or Pacific</w:t>
      </w:r>
      <w:r w:rsidR="005D3A07" w:rsidRPr="008107D4">
        <w:rPr>
          <w:rFonts w:ascii="Times New Roman" w:hAnsi="Times New Roman"/>
          <w:sz w:val="24"/>
          <w:szCs w:val="24"/>
          <w:lang w:val="en-US"/>
        </w:rPr>
        <w:t xml:space="preserve"> countries which share similar tourism or natural disaster problems should join together with</w:t>
      </w:r>
      <w:r w:rsidR="008107D4">
        <w:rPr>
          <w:rFonts w:ascii="Times New Roman" w:hAnsi="Times New Roman"/>
          <w:sz w:val="24"/>
          <w:szCs w:val="24"/>
          <w:lang w:val="en-US"/>
        </w:rPr>
        <w:t xml:space="preserve"> the Philippines</w:t>
      </w:r>
      <w:r w:rsidR="005D3A07" w:rsidRPr="008107D4">
        <w:rPr>
          <w:rFonts w:ascii="Times New Roman" w:hAnsi="Times New Roman"/>
          <w:sz w:val="24"/>
          <w:szCs w:val="24"/>
          <w:lang w:val="en-US"/>
        </w:rPr>
        <w:t xml:space="preserve"> in bigger and stronger blocs to negotiate the general budget to include disas</w:t>
      </w:r>
      <w:r w:rsidR="008107D4">
        <w:rPr>
          <w:rFonts w:ascii="Times New Roman" w:hAnsi="Times New Roman"/>
          <w:sz w:val="24"/>
          <w:szCs w:val="24"/>
          <w:lang w:val="en-US"/>
        </w:rPr>
        <w:t xml:space="preserve">ter relief in important tourist </w:t>
      </w:r>
      <w:r w:rsidR="005D3A07" w:rsidRPr="008107D4">
        <w:rPr>
          <w:rFonts w:ascii="Times New Roman" w:hAnsi="Times New Roman"/>
          <w:sz w:val="24"/>
          <w:szCs w:val="24"/>
          <w:lang w:val="en-US"/>
        </w:rPr>
        <w:t>destinations as well as funding to develop m</w:t>
      </w:r>
      <w:r w:rsidR="00DA603F" w:rsidRPr="008107D4">
        <w:rPr>
          <w:rFonts w:ascii="Times New Roman" w:hAnsi="Times New Roman"/>
          <w:sz w:val="24"/>
          <w:szCs w:val="24"/>
          <w:lang w:val="en-US"/>
        </w:rPr>
        <w:t>o</w:t>
      </w:r>
      <w:r w:rsidR="005D3A07" w:rsidRPr="008107D4">
        <w:rPr>
          <w:rFonts w:ascii="Times New Roman" w:hAnsi="Times New Roman"/>
          <w:sz w:val="24"/>
          <w:szCs w:val="24"/>
          <w:lang w:val="en-US"/>
        </w:rPr>
        <w:t>re sustainable tourism.</w:t>
      </w:r>
      <w:r w:rsidR="008107D4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F5E90">
        <w:rPr>
          <w:rFonts w:ascii="Times New Roman" w:hAnsi="Times New Roman"/>
          <w:sz w:val="24"/>
          <w:szCs w:val="24"/>
          <w:lang w:val="en-US"/>
        </w:rPr>
        <w:t xml:space="preserve">The Philippines also supports employing local people in an effort to increase the economy. </w:t>
      </w:r>
      <w:r w:rsidR="005D3A07" w:rsidRPr="008107D4">
        <w:rPr>
          <w:rFonts w:ascii="Times New Roman" w:hAnsi="Times New Roman"/>
          <w:sz w:val="24"/>
          <w:szCs w:val="24"/>
          <w:lang w:val="en-US"/>
        </w:rPr>
        <w:t>The Philippines encourages the countries from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5D3A07" w:rsidRPr="008107D4">
        <w:rPr>
          <w:rFonts w:ascii="Times New Roman" w:hAnsi="Times New Roman"/>
          <w:sz w:val="24"/>
          <w:szCs w:val="24"/>
          <w:lang w:val="en-US"/>
        </w:rPr>
        <w:t>Pacific Zone to push for international laws that will improve tourism not</w:t>
      </w:r>
      <w:r w:rsidR="008107D4">
        <w:rPr>
          <w:rFonts w:ascii="Times New Roman" w:hAnsi="Times New Roman"/>
          <w:sz w:val="24"/>
          <w:szCs w:val="24"/>
          <w:lang w:val="en-US"/>
        </w:rPr>
        <w:t xml:space="preserve"> so much</w:t>
      </w:r>
      <w:r w:rsidR="005D3A07" w:rsidRPr="008107D4">
        <w:rPr>
          <w:rFonts w:ascii="Times New Roman" w:hAnsi="Times New Roman"/>
          <w:sz w:val="24"/>
          <w:szCs w:val="24"/>
          <w:lang w:val="en-US"/>
        </w:rPr>
        <w:t xml:space="preserve"> in anti- infrastructural way</w:t>
      </w:r>
      <w:r w:rsidR="008107D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D3A07" w:rsidRPr="008107D4">
        <w:rPr>
          <w:rFonts w:ascii="Times New Roman" w:hAnsi="Times New Roman"/>
          <w:sz w:val="24"/>
          <w:szCs w:val="24"/>
          <w:lang w:val="en-US"/>
        </w:rPr>
        <w:t xml:space="preserve">but </w:t>
      </w:r>
      <w:r w:rsidR="008107D4">
        <w:rPr>
          <w:rFonts w:ascii="Times New Roman" w:hAnsi="Times New Roman"/>
          <w:sz w:val="24"/>
          <w:szCs w:val="24"/>
          <w:lang w:val="en-US"/>
        </w:rPr>
        <w:t xml:space="preserve">more so </w:t>
      </w:r>
      <w:r w:rsidR="005D3A07" w:rsidRPr="008107D4">
        <w:rPr>
          <w:rFonts w:ascii="Times New Roman" w:hAnsi="Times New Roman"/>
          <w:sz w:val="24"/>
          <w:szCs w:val="24"/>
          <w:lang w:val="en-US"/>
        </w:rPr>
        <w:t>in a personal one in ways such as increasing security, teaching global languages and promoting the tourism in each country.</w:t>
      </w:r>
      <w:r w:rsidR="005D3A07" w:rsidRPr="008107D4">
        <w:rPr>
          <w:rStyle w:val="Refdenotaalpie"/>
          <w:rFonts w:ascii="Times New Roman" w:hAnsi="Times New Roman"/>
          <w:sz w:val="16"/>
          <w:szCs w:val="16"/>
          <w:vertAlign w:val="baseline"/>
        </w:rPr>
        <w:footnoteReference w:id="5"/>
      </w:r>
      <w:r w:rsidR="00DA603F" w:rsidRPr="008107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DA603F" w:rsidRPr="008107D4">
        <w:rPr>
          <w:rFonts w:ascii="Times New Roman" w:hAnsi="Times New Roman"/>
          <w:sz w:val="24"/>
          <w:szCs w:val="24"/>
          <w:lang w:val="en-US"/>
        </w:rPr>
        <w:t xml:space="preserve">Philippines </w:t>
      </w:r>
      <w:r w:rsidRPr="008107D4">
        <w:rPr>
          <w:rFonts w:ascii="Times New Roman" w:hAnsi="Times New Roman"/>
          <w:sz w:val="24"/>
          <w:szCs w:val="24"/>
          <w:lang w:val="en-US"/>
        </w:rPr>
        <w:t>suggest</w:t>
      </w:r>
      <w:r w:rsidR="008107D4">
        <w:rPr>
          <w:rFonts w:ascii="Times New Roman" w:hAnsi="Times New Roman"/>
          <w:sz w:val="24"/>
          <w:szCs w:val="24"/>
          <w:lang w:val="en-US"/>
        </w:rPr>
        <w:t>s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that</w:t>
      </w:r>
      <w:r w:rsidR="00DA603F" w:rsidRPr="008107D4">
        <w:rPr>
          <w:rFonts w:ascii="Times New Roman" w:hAnsi="Times New Roman"/>
          <w:sz w:val="24"/>
          <w:szCs w:val="24"/>
          <w:lang w:val="en-US"/>
        </w:rPr>
        <w:t xml:space="preserve"> other countries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with coastal area</w:t>
      </w:r>
      <w:r w:rsidR="008107D4">
        <w:rPr>
          <w:rFonts w:ascii="Times New Roman" w:hAnsi="Times New Roman"/>
          <w:sz w:val="24"/>
          <w:szCs w:val="24"/>
          <w:lang w:val="en-US"/>
        </w:rPr>
        <w:t>s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07D4">
        <w:rPr>
          <w:rFonts w:ascii="Times New Roman" w:hAnsi="Times New Roman"/>
          <w:sz w:val="24"/>
          <w:szCs w:val="24"/>
          <w:lang w:val="en-US"/>
        </w:rPr>
        <w:t>work together to reach an agreement that</w:t>
      </w:r>
      <w:r w:rsidR="00DA603F" w:rsidRPr="008107D4">
        <w:rPr>
          <w:rFonts w:ascii="Times New Roman" w:hAnsi="Times New Roman"/>
          <w:sz w:val="24"/>
          <w:szCs w:val="24"/>
          <w:lang w:val="en-US"/>
        </w:rPr>
        <w:t xml:space="preserve"> protect</w:t>
      </w:r>
      <w:r w:rsidR="008107D4">
        <w:rPr>
          <w:rFonts w:ascii="Times New Roman" w:hAnsi="Times New Roman"/>
          <w:sz w:val="24"/>
          <w:szCs w:val="24"/>
          <w:lang w:val="en-US"/>
        </w:rPr>
        <w:t>s</w:t>
      </w:r>
      <w:r w:rsidR="00DA603F" w:rsidRPr="008107D4">
        <w:rPr>
          <w:rFonts w:ascii="Times New Roman" w:hAnsi="Times New Roman"/>
          <w:sz w:val="24"/>
          <w:szCs w:val="24"/>
          <w:lang w:val="en-US"/>
        </w:rPr>
        <w:t xml:space="preserve"> coastal regions and</w:t>
      </w:r>
      <w:r w:rsidRPr="008107D4">
        <w:rPr>
          <w:rFonts w:ascii="Times New Roman" w:hAnsi="Times New Roman"/>
          <w:sz w:val="24"/>
          <w:szCs w:val="24"/>
          <w:lang w:val="en-US"/>
        </w:rPr>
        <w:t xml:space="preserve"> aquatic</w:t>
      </w:r>
      <w:r w:rsidR="00DA603F" w:rsidRPr="008107D4">
        <w:rPr>
          <w:rFonts w:ascii="Times New Roman" w:hAnsi="Times New Roman"/>
          <w:sz w:val="24"/>
          <w:szCs w:val="24"/>
          <w:lang w:val="en-US"/>
        </w:rPr>
        <w:t xml:space="preserve"> areas where tourism occurs in a way that </w:t>
      </w:r>
      <w:r w:rsidR="008107D4">
        <w:rPr>
          <w:rFonts w:ascii="Times New Roman" w:hAnsi="Times New Roman"/>
          <w:sz w:val="24"/>
          <w:szCs w:val="24"/>
          <w:lang w:val="en-US"/>
        </w:rPr>
        <w:t xml:space="preserve">preserves the ecosystems.  </w:t>
      </w:r>
    </w:p>
    <w:p w:rsidR="00FD6433" w:rsidRPr="00FD6433" w:rsidRDefault="00FD6433" w:rsidP="00FD6433">
      <w:pPr>
        <w:rPr>
          <w:color w:val="7030A0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067162" w:rsidRDefault="00067162" w:rsidP="00FD6433">
      <w:pPr>
        <w:rPr>
          <w:u w:val="single"/>
          <w:lang w:val="en-US"/>
        </w:rPr>
      </w:pPr>
    </w:p>
    <w:p w:rsidR="005D3A07" w:rsidRPr="00067162" w:rsidRDefault="000F3271" w:rsidP="00FD6433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067162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SOURCES:</w:t>
      </w:r>
    </w:p>
    <w:p w:rsidR="000F3271" w:rsidRPr="00067162" w:rsidRDefault="000F3271" w:rsidP="000F3271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067162">
        <w:rPr>
          <w:rFonts w:ascii="Times New Roman" w:hAnsi="Times New Roman"/>
          <w:sz w:val="24"/>
          <w:szCs w:val="24"/>
          <w:lang w:val="en-US"/>
        </w:rPr>
        <w:t xml:space="preserve">"THEMIS." about us. UNWTO. Web. 20 Feb 2014. &lt;http://themis.unwto.org/content/about-us-1&gt;. </w:t>
      </w:r>
    </w:p>
    <w:p w:rsidR="000F3271" w:rsidRPr="00067162" w:rsidRDefault="000F3271" w:rsidP="000F3271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067162">
        <w:rPr>
          <w:rFonts w:ascii="Times New Roman" w:hAnsi="Times New Roman"/>
          <w:sz w:val="24"/>
          <w:szCs w:val="24"/>
          <w:lang w:val="en-US"/>
        </w:rPr>
        <w:t xml:space="preserve"> "Global Trade Industry News." Philippines' visitor arrivals up 9 percent. sunstar.com.ph, 29 </w:t>
      </w:r>
      <w:proofErr w:type="spellStart"/>
      <w:proofErr w:type="gramStart"/>
      <w:r w:rsidRPr="00067162">
        <w:rPr>
          <w:rFonts w:ascii="Times New Roman" w:hAnsi="Times New Roman"/>
          <w:sz w:val="24"/>
          <w:szCs w:val="24"/>
          <w:lang w:val="en-US"/>
        </w:rPr>
        <w:t>october</w:t>
      </w:r>
      <w:proofErr w:type="spellEnd"/>
      <w:proofErr w:type="gramEnd"/>
      <w:r w:rsidRPr="00067162">
        <w:rPr>
          <w:rFonts w:ascii="Times New Roman" w:hAnsi="Times New Roman"/>
          <w:sz w:val="24"/>
          <w:szCs w:val="24"/>
          <w:lang w:val="en-US"/>
        </w:rPr>
        <w:t xml:space="preserve"> 2012. Web. 20 Feb 2014. &lt;http://www.eturbonews.com/31957/philippines-visitor-arrivals-9-percent&gt;.</w:t>
      </w:r>
    </w:p>
    <w:p w:rsidR="000F3271" w:rsidRPr="00067162" w:rsidRDefault="000F3271" w:rsidP="000F3271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067162">
        <w:rPr>
          <w:rFonts w:ascii="Times New Roman" w:hAnsi="Times New Roman"/>
          <w:sz w:val="24"/>
          <w:szCs w:val="24"/>
          <w:lang w:val="en-US"/>
        </w:rPr>
        <w:t>"</w:t>
      </w:r>
      <w:proofErr w:type="spellStart"/>
      <w:r w:rsidRPr="00067162">
        <w:rPr>
          <w:rFonts w:ascii="Times New Roman" w:hAnsi="Times New Roman"/>
          <w:sz w:val="24"/>
          <w:szCs w:val="24"/>
          <w:lang w:val="en-US"/>
        </w:rPr>
        <w:t>Turopia</w:t>
      </w:r>
      <w:proofErr w:type="spellEnd"/>
      <w:r w:rsidRPr="00067162">
        <w:rPr>
          <w:rFonts w:ascii="Times New Roman" w:hAnsi="Times New Roman"/>
          <w:sz w:val="24"/>
          <w:szCs w:val="24"/>
          <w:lang w:val="en-US"/>
        </w:rPr>
        <w:t>." 10 Top Tourist Attractio</w:t>
      </w:r>
      <w:r w:rsidR="00067162">
        <w:rPr>
          <w:rFonts w:ascii="Times New Roman" w:hAnsi="Times New Roman"/>
          <w:sz w:val="24"/>
          <w:szCs w:val="24"/>
          <w:lang w:val="en-US"/>
        </w:rPr>
        <w:t xml:space="preserve">ns in the Philippines. </w:t>
      </w:r>
      <w:proofErr w:type="spellStart"/>
      <w:proofErr w:type="gramStart"/>
      <w:r w:rsidR="00067162">
        <w:rPr>
          <w:rFonts w:ascii="Times New Roman" w:hAnsi="Times New Roman"/>
          <w:sz w:val="24"/>
          <w:szCs w:val="24"/>
          <w:lang w:val="en-US"/>
        </w:rPr>
        <w:t>N.p</w:t>
      </w:r>
      <w:proofErr w:type="spellEnd"/>
      <w:proofErr w:type="gramEnd"/>
      <w:r w:rsidR="00067162">
        <w:rPr>
          <w:rFonts w:ascii="Times New Roman" w:hAnsi="Times New Roman"/>
          <w:sz w:val="24"/>
          <w:szCs w:val="24"/>
          <w:lang w:val="en-US"/>
        </w:rPr>
        <w:t>., 3 S</w:t>
      </w:r>
      <w:r w:rsidRPr="00067162">
        <w:rPr>
          <w:rFonts w:ascii="Times New Roman" w:hAnsi="Times New Roman"/>
          <w:sz w:val="24"/>
          <w:szCs w:val="24"/>
          <w:lang w:val="en-US"/>
        </w:rPr>
        <w:t xml:space="preserve">eptember 2013. Web. 20 Feb 2014. &lt;http://www.touropia.com/tourist-attractions-in-the-philippines/&gt;. </w:t>
      </w:r>
    </w:p>
    <w:p w:rsidR="000F3271" w:rsidRPr="00067162" w:rsidRDefault="000F3271" w:rsidP="003E157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7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1574" w:rsidRPr="00067162">
        <w:rPr>
          <w:rFonts w:ascii="Times New Roman" w:hAnsi="Times New Roman"/>
          <w:sz w:val="24"/>
          <w:szCs w:val="24"/>
        </w:rPr>
        <w:t>Spain</w:t>
      </w:r>
      <w:proofErr w:type="spellEnd"/>
      <w:r w:rsidR="003E1574" w:rsidRPr="000671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1574" w:rsidRPr="00067162">
        <w:rPr>
          <w:rFonts w:ascii="Times New Roman" w:hAnsi="Times New Roman"/>
          <w:sz w:val="24"/>
          <w:szCs w:val="24"/>
        </w:rPr>
        <w:t>Phillipphines</w:t>
      </w:r>
      <w:proofErr w:type="spellEnd"/>
      <w:r w:rsidR="003E1574" w:rsidRPr="00067162">
        <w:rPr>
          <w:rFonts w:ascii="Times New Roman" w:hAnsi="Times New Roman"/>
          <w:sz w:val="24"/>
          <w:szCs w:val="24"/>
        </w:rPr>
        <w:t xml:space="preserve">. ACTA DE LA V COMISIÓN MIXTA HISPANO-FILIPINA DE COOPERACIÓN. </w:t>
      </w:r>
      <w:proofErr w:type="spellStart"/>
      <w:r w:rsidR="003E1574" w:rsidRPr="00067162">
        <w:rPr>
          <w:rFonts w:ascii="Times New Roman" w:hAnsi="Times New Roman"/>
          <w:sz w:val="24"/>
          <w:szCs w:val="24"/>
        </w:rPr>
        <w:t>N.p.</w:t>
      </w:r>
      <w:proofErr w:type="spellEnd"/>
      <w:r w:rsidR="003E1574" w:rsidRPr="00067162">
        <w:rPr>
          <w:rFonts w:ascii="Times New Roman" w:hAnsi="Times New Roman"/>
          <w:sz w:val="24"/>
          <w:szCs w:val="24"/>
        </w:rPr>
        <w:t xml:space="preserve">, 30 </w:t>
      </w:r>
      <w:proofErr w:type="spellStart"/>
      <w:r w:rsidR="003E1574" w:rsidRPr="00067162">
        <w:rPr>
          <w:rFonts w:ascii="Times New Roman" w:hAnsi="Times New Roman"/>
          <w:sz w:val="24"/>
          <w:szCs w:val="24"/>
        </w:rPr>
        <w:t>november</w:t>
      </w:r>
      <w:proofErr w:type="spellEnd"/>
      <w:r w:rsidR="003E1574" w:rsidRPr="00067162">
        <w:rPr>
          <w:rFonts w:ascii="Times New Roman" w:hAnsi="Times New Roman"/>
          <w:sz w:val="24"/>
          <w:szCs w:val="24"/>
        </w:rPr>
        <w:t xml:space="preserve"> 2005. Web. 20 </w:t>
      </w:r>
      <w:proofErr w:type="spellStart"/>
      <w:r w:rsidR="003E1574" w:rsidRPr="00067162">
        <w:rPr>
          <w:rFonts w:ascii="Times New Roman" w:hAnsi="Times New Roman"/>
          <w:sz w:val="24"/>
          <w:szCs w:val="24"/>
        </w:rPr>
        <w:t>Feb</w:t>
      </w:r>
      <w:proofErr w:type="spellEnd"/>
      <w:r w:rsidR="003E1574" w:rsidRPr="00067162">
        <w:rPr>
          <w:rFonts w:ascii="Times New Roman" w:hAnsi="Times New Roman"/>
          <w:sz w:val="24"/>
          <w:szCs w:val="24"/>
        </w:rPr>
        <w:t xml:space="preserve"> 2014. &lt;http://www.aecid.ph/pdf/Centro de documentación/Acta_VCM.pdf&gt;.</w:t>
      </w:r>
    </w:p>
    <w:p w:rsidR="000F3271" w:rsidRPr="00067162" w:rsidRDefault="00426B38" w:rsidP="00426B38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r w:rsidRPr="00067162">
        <w:rPr>
          <w:rFonts w:ascii="Times New Roman" w:hAnsi="Times New Roman"/>
          <w:sz w:val="24"/>
          <w:szCs w:val="24"/>
        </w:rPr>
        <w:t>"</w:t>
      </w:r>
      <w:proofErr w:type="spellStart"/>
      <w:r w:rsidRPr="00067162">
        <w:rPr>
          <w:rFonts w:ascii="Times New Roman" w:hAnsi="Times New Roman"/>
          <w:sz w:val="24"/>
          <w:szCs w:val="24"/>
        </w:rPr>
        <w:t>AbsolutFilipinas</w:t>
      </w:r>
      <w:proofErr w:type="spellEnd"/>
      <w:r w:rsidRPr="00067162">
        <w:rPr>
          <w:rFonts w:ascii="Times New Roman" w:hAnsi="Times New Roman"/>
          <w:sz w:val="24"/>
          <w:szCs w:val="24"/>
        </w:rPr>
        <w:t xml:space="preserve">." Las medidas del gobierno para aumentar el turismo en Filipinas. </w:t>
      </w:r>
      <w:proofErr w:type="spellStart"/>
      <w:proofErr w:type="gramStart"/>
      <w:r w:rsidRPr="00067162">
        <w:rPr>
          <w:rFonts w:ascii="Times New Roman" w:hAnsi="Times New Roman"/>
          <w:sz w:val="24"/>
          <w:szCs w:val="24"/>
          <w:lang w:val="en-US"/>
        </w:rPr>
        <w:t>N.p</w:t>
      </w:r>
      <w:proofErr w:type="spellEnd"/>
      <w:r w:rsidRPr="00067162">
        <w:rPr>
          <w:rFonts w:ascii="Times New Roman" w:hAnsi="Times New Roman"/>
          <w:sz w:val="24"/>
          <w:szCs w:val="24"/>
          <w:lang w:val="en-US"/>
        </w:rPr>
        <w:t>..</w:t>
      </w:r>
      <w:proofErr w:type="gramEnd"/>
      <w:r w:rsidRPr="00067162">
        <w:rPr>
          <w:rFonts w:ascii="Times New Roman" w:hAnsi="Times New Roman"/>
          <w:sz w:val="24"/>
          <w:szCs w:val="24"/>
          <w:lang w:val="en-US"/>
        </w:rPr>
        <w:t xml:space="preserve"> Web. 20 Feb 2014. &lt;http://www.absolutfilipinas.com/las-medidas-del-gobierno-para-aumentar-el-turismo-en-filipinas/&gt;.</w:t>
      </w:r>
    </w:p>
    <w:sectPr w:rsidR="000F3271" w:rsidRPr="00067162" w:rsidSect="00273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166" w:rsidRDefault="00A25166" w:rsidP="00B579D0">
      <w:pPr>
        <w:spacing w:after="0" w:line="240" w:lineRule="auto"/>
      </w:pPr>
      <w:r>
        <w:separator/>
      </w:r>
    </w:p>
  </w:endnote>
  <w:endnote w:type="continuationSeparator" w:id="0">
    <w:p w:rsidR="00A25166" w:rsidRDefault="00A25166" w:rsidP="00B5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166" w:rsidRDefault="00A25166" w:rsidP="00B579D0">
      <w:pPr>
        <w:spacing w:after="0" w:line="240" w:lineRule="auto"/>
      </w:pPr>
      <w:r>
        <w:separator/>
      </w:r>
    </w:p>
  </w:footnote>
  <w:footnote w:type="continuationSeparator" w:id="0">
    <w:p w:rsidR="00A25166" w:rsidRDefault="00A25166" w:rsidP="00B579D0">
      <w:pPr>
        <w:spacing w:after="0" w:line="240" w:lineRule="auto"/>
      </w:pPr>
      <w:r>
        <w:continuationSeparator/>
      </w:r>
    </w:p>
  </w:footnote>
  <w:footnote w:id="1">
    <w:p w:rsidR="00FD6433" w:rsidRDefault="00FD6433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http://www2.unwto.org/content/who-we-are</w:t>
      </w:r>
    </w:p>
  </w:footnote>
  <w:footnote w:id="2">
    <w:p w:rsidR="00FD6433" w:rsidRPr="000F3271" w:rsidRDefault="00FD6433">
      <w:pPr>
        <w:pStyle w:val="Textonotapie"/>
      </w:pPr>
      <w:r>
        <w:rPr>
          <w:rStyle w:val="Refdenotaalpie"/>
        </w:rPr>
        <w:footnoteRef/>
      </w:r>
      <w:r w:rsidRPr="000F3271">
        <w:t xml:space="preserve"> </w:t>
      </w:r>
      <w:r w:rsidR="000F3271">
        <w:t>http://www.eturbonews.com</w:t>
      </w:r>
      <w:r w:rsidR="000F3271" w:rsidRPr="000F3271">
        <w:t>/31957/phllipphines-visitor-arrivals-9-percent</w:t>
      </w:r>
    </w:p>
  </w:footnote>
  <w:footnote w:id="3">
    <w:p w:rsidR="00FD6433" w:rsidRDefault="00FD6433" w:rsidP="004B5D5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63E0F">
        <w:rPr>
          <w:lang w:val="es-ES_tradnl"/>
        </w:rPr>
        <w:t>http://www</w:t>
      </w:r>
      <w:r>
        <w:rPr>
          <w:lang w:val="es-ES_tradnl"/>
        </w:rPr>
        <w:t>.touropia.com/tourist-attractions-in-the-philippines/</w:t>
      </w:r>
    </w:p>
  </w:footnote>
  <w:footnote w:id="4">
    <w:p w:rsidR="00FD6433" w:rsidRDefault="00FD643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579D0">
        <w:t>http://www.aecid.ph/pdf/Centro%20de%20documentaci%C3%B3n/Acta_VCM.pdf</w:t>
      </w:r>
    </w:p>
  </w:footnote>
  <w:footnote w:id="5">
    <w:p w:rsidR="00FD6433" w:rsidRDefault="00FD643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D2DAD">
        <w:t>http://www.absolutfilipinas.com/las-medidas-del-gobierno-para-aumentar-el-turismo-en-filipinas/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271E"/>
    <w:multiLevelType w:val="hybridMultilevel"/>
    <w:tmpl w:val="933850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46F5"/>
    <w:multiLevelType w:val="hybridMultilevel"/>
    <w:tmpl w:val="373ECB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47640"/>
    <w:multiLevelType w:val="hybridMultilevel"/>
    <w:tmpl w:val="047080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81C"/>
    <w:rsid w:val="00061CE2"/>
    <w:rsid w:val="00067162"/>
    <w:rsid w:val="000E223D"/>
    <w:rsid w:val="000F3271"/>
    <w:rsid w:val="001552D7"/>
    <w:rsid w:val="001848A6"/>
    <w:rsid w:val="001B1DED"/>
    <w:rsid w:val="0025400D"/>
    <w:rsid w:val="0027365F"/>
    <w:rsid w:val="00365478"/>
    <w:rsid w:val="003E1574"/>
    <w:rsid w:val="00426B38"/>
    <w:rsid w:val="0044077F"/>
    <w:rsid w:val="00494A9E"/>
    <w:rsid w:val="004B5D5C"/>
    <w:rsid w:val="004B6746"/>
    <w:rsid w:val="004F05F4"/>
    <w:rsid w:val="00545A47"/>
    <w:rsid w:val="00563852"/>
    <w:rsid w:val="005D3A07"/>
    <w:rsid w:val="00694319"/>
    <w:rsid w:val="006D2DAD"/>
    <w:rsid w:val="0074057E"/>
    <w:rsid w:val="007479CE"/>
    <w:rsid w:val="007777E1"/>
    <w:rsid w:val="007A5879"/>
    <w:rsid w:val="008107D4"/>
    <w:rsid w:val="00837B11"/>
    <w:rsid w:val="008576AE"/>
    <w:rsid w:val="008D4AF6"/>
    <w:rsid w:val="0090288F"/>
    <w:rsid w:val="00992EB4"/>
    <w:rsid w:val="00A25166"/>
    <w:rsid w:val="00A36A36"/>
    <w:rsid w:val="00AF0589"/>
    <w:rsid w:val="00B579D0"/>
    <w:rsid w:val="00B65DDC"/>
    <w:rsid w:val="00B8181C"/>
    <w:rsid w:val="00BF5E90"/>
    <w:rsid w:val="00C16C37"/>
    <w:rsid w:val="00DA603F"/>
    <w:rsid w:val="00E34CC9"/>
    <w:rsid w:val="00E40305"/>
    <w:rsid w:val="00E631F8"/>
    <w:rsid w:val="00E66F23"/>
    <w:rsid w:val="00F63E0F"/>
    <w:rsid w:val="00FD6433"/>
    <w:rsid w:val="00FF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65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B579D0"/>
    <w:pPr>
      <w:spacing w:after="0" w:line="240" w:lineRule="auto"/>
    </w:pPr>
    <w:rPr>
      <w:sz w:val="20"/>
      <w:szCs w:val="20"/>
      <w:lang/>
    </w:rPr>
  </w:style>
  <w:style w:type="character" w:customStyle="1" w:styleId="TextonotapieCar">
    <w:name w:val="Texto nota pie Car"/>
    <w:link w:val="Textonotapie"/>
    <w:uiPriority w:val="99"/>
    <w:semiHidden/>
    <w:locked/>
    <w:rsid w:val="00B579D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B579D0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F63E0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7777E1"/>
    <w:rPr>
      <w:rFonts w:cs="Times New Roman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F63E0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777E1"/>
    <w:rPr>
      <w:rFonts w:cs="Times New Roman"/>
      <w:lang w:val="es-ES" w:eastAsia="en-US"/>
    </w:rPr>
  </w:style>
  <w:style w:type="character" w:styleId="Hipervnculo">
    <w:name w:val="Hyperlink"/>
    <w:uiPriority w:val="99"/>
    <w:rsid w:val="00F63E0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65478"/>
    <w:rPr>
      <w:rFonts w:cs="Times New Roman"/>
    </w:rPr>
  </w:style>
  <w:style w:type="character" w:styleId="Textoennegrita">
    <w:name w:val="Strong"/>
    <w:uiPriority w:val="99"/>
    <w:qFormat/>
    <w:locked/>
    <w:rsid w:val="00365478"/>
    <w:rPr>
      <w:rFonts w:cs="Times New Roman"/>
      <w:b/>
      <w:bCs/>
    </w:rPr>
  </w:style>
  <w:style w:type="paragraph" w:styleId="Sinespaciado">
    <w:name w:val="No Spacing"/>
    <w:uiPriority w:val="1"/>
    <w:qFormat/>
    <w:rsid w:val="008107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05F9-9914-4D51-9B59-3CE4E23F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noelia</cp:lastModifiedBy>
  <cp:revision>2</cp:revision>
  <dcterms:created xsi:type="dcterms:W3CDTF">2014-11-09T22:18:00Z</dcterms:created>
  <dcterms:modified xsi:type="dcterms:W3CDTF">2014-11-09T22:18:00Z</dcterms:modified>
</cp:coreProperties>
</file>